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0834F" w14:textId="77777777" w:rsidR="006B61C1" w:rsidRDefault="006B61C1" w:rsidP="006B61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0A454B" w14:textId="77777777" w:rsidR="006B61C1" w:rsidRDefault="006B61C1" w:rsidP="006B61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1125AF" w14:textId="77777777" w:rsidR="006B61C1" w:rsidRDefault="006B61C1" w:rsidP="006B61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DFA9CE" w14:textId="77777777" w:rsidR="006B61C1" w:rsidRDefault="006B61C1" w:rsidP="006B61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8207CC" w14:textId="2D0C3F95" w:rsidR="006B61C1" w:rsidRDefault="006B61C1" w:rsidP="006B61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Fjórði fundur samstarfshóp um gerð stjórnunar- og verndaráætlunar fyrir þjóðgarðinn Snæfellsjökul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71ED49" w14:textId="5E0DE07E" w:rsidR="006B61C1" w:rsidRDefault="006B61C1" w:rsidP="006B61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 13. október 2020 kl. 14:30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A8CAA2" w14:textId="77777777" w:rsidR="006B61C1" w:rsidRPr="009D66DE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D66D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Fundarmenn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727CC5" w14:textId="77777777" w:rsidR="006B61C1" w:rsidRPr="009D66DE" w:rsidRDefault="006B61C1" w:rsidP="006B61C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9D66DE">
        <w:rPr>
          <w:rStyle w:val="normaltextrun"/>
          <w:rFonts w:ascii="Calibri" w:hAnsi="Calibri" w:cs="Calibri"/>
          <w:color w:val="000000"/>
          <w:sz w:val="22"/>
          <w:szCs w:val="22"/>
        </w:rPr>
        <w:t>Guðbjörg Gunnarsdóttir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297C30" w14:textId="77777777" w:rsidR="006B61C1" w:rsidRPr="009D66DE" w:rsidRDefault="006B61C1" w:rsidP="006B61C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9D66DE">
        <w:rPr>
          <w:rStyle w:val="normaltextrun"/>
          <w:rFonts w:ascii="Calibri" w:hAnsi="Calibri" w:cs="Calibri"/>
          <w:color w:val="000000"/>
          <w:sz w:val="22"/>
          <w:szCs w:val="22"/>
        </w:rPr>
        <w:t>Þórdís Vilhelmína Bragadóttir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8E297C" w14:textId="77777777" w:rsidR="006B61C1" w:rsidRPr="009D66DE" w:rsidRDefault="006B61C1" w:rsidP="006B61C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9D66DE">
        <w:rPr>
          <w:rStyle w:val="normaltextrun"/>
          <w:rFonts w:ascii="Calibri" w:hAnsi="Calibri" w:cs="Calibri"/>
          <w:color w:val="000000"/>
          <w:sz w:val="22"/>
          <w:szCs w:val="22"/>
        </w:rPr>
        <w:t>Róbert A. Stefánsson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8DA510A" w14:textId="77777777" w:rsidR="006B61C1" w:rsidRPr="009D66DE" w:rsidRDefault="006B61C1" w:rsidP="006B61C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9D66DE">
        <w:rPr>
          <w:rStyle w:val="normaltextrun"/>
          <w:rFonts w:ascii="Calibri" w:hAnsi="Calibri" w:cs="Calibri"/>
          <w:color w:val="000000"/>
          <w:sz w:val="22"/>
          <w:szCs w:val="22"/>
        </w:rPr>
        <w:t>Jón Björnsson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63C20D" w14:textId="77777777" w:rsidR="006B61C1" w:rsidRPr="009D66DE" w:rsidRDefault="006B61C1" w:rsidP="006B61C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9D66DE">
        <w:rPr>
          <w:rStyle w:val="normaltextrun"/>
          <w:rFonts w:ascii="Calibri" w:hAnsi="Calibri" w:cs="Calibri"/>
          <w:color w:val="000000"/>
          <w:sz w:val="22"/>
          <w:szCs w:val="22"/>
        </w:rPr>
        <w:t>Olga Sædís Aðalsteinsdóttir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184942" w14:textId="77777777" w:rsidR="006B61C1" w:rsidRPr="009D66DE" w:rsidRDefault="006B61C1" w:rsidP="006B61C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9D66DE">
        <w:rPr>
          <w:rStyle w:val="normaltextrun"/>
          <w:rFonts w:ascii="Calibri" w:hAnsi="Calibri" w:cs="Calibri"/>
          <w:color w:val="000000"/>
          <w:sz w:val="22"/>
          <w:szCs w:val="22"/>
        </w:rPr>
        <w:t>Ásta Hermannsdóttir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1971C8A" w14:textId="77777777" w:rsidR="006B61C1" w:rsidRPr="009D66DE" w:rsidRDefault="006B61C1" w:rsidP="006B61C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D66DE">
        <w:rPr>
          <w:rStyle w:val="normaltextrun"/>
          <w:rFonts w:ascii="Calibri" w:hAnsi="Calibri" w:cs="Calibri"/>
          <w:color w:val="000000"/>
          <w:sz w:val="22"/>
          <w:szCs w:val="22"/>
        </w:rPr>
        <w:t>Jónína Herdís Ólafsdóttir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2C7CDE" w14:textId="5325F0E3" w:rsidR="006B61C1" w:rsidRPr="009D66DE" w:rsidRDefault="006B61C1" w:rsidP="006B61C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9D66DE">
        <w:rPr>
          <w:rStyle w:val="normaltextrun"/>
          <w:rFonts w:ascii="Calibri" w:hAnsi="Calibri" w:cs="Calibri"/>
          <w:color w:val="000000"/>
          <w:sz w:val="22"/>
          <w:szCs w:val="22"/>
        </w:rPr>
        <w:t>Sæmundur Kristjánsson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BF204D" w14:textId="77777777" w:rsidR="006B61C1" w:rsidRPr="009D66DE" w:rsidRDefault="006B61C1" w:rsidP="006B61C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9D66DE">
        <w:rPr>
          <w:rStyle w:val="normaltextrun"/>
          <w:rFonts w:ascii="Calibri" w:hAnsi="Calibri" w:cs="Calibri"/>
          <w:color w:val="000000"/>
          <w:sz w:val="22"/>
          <w:szCs w:val="22"/>
        </w:rPr>
        <w:t>Linda Björk Hallgrímsdóttir</w:t>
      </w:r>
      <w:r w:rsidRPr="009D66D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BF4F53" w14:textId="6D46E0AB" w:rsidR="006B61C1" w:rsidRPr="006B61C1" w:rsidRDefault="006B61C1" w:rsidP="006B61C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highlight w:val="yellow"/>
        </w:rPr>
      </w:pPr>
    </w:p>
    <w:p w14:paraId="0C532801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Fjarverandi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2EDAD7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9E4130" w14:textId="133799D2" w:rsidR="006B61C1" w:rsidRPr="006B61C1" w:rsidRDefault="006B61C1" w:rsidP="006B61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Dagskrá: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A9DA91" w14:textId="19D5AEC3" w:rsidR="006B61C1" w:rsidRPr="006B61C1" w:rsidRDefault="006B61C1" w:rsidP="006B61C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B61C1">
        <w:rPr>
          <w:rStyle w:val="normaltextrun"/>
          <w:rFonts w:ascii="Calibri" w:hAnsi="Calibri" w:cs="Calibri"/>
          <w:color w:val="000000"/>
          <w:sz w:val="22"/>
          <w:szCs w:val="22"/>
        </w:rPr>
        <w:t>Farið yfir stöðuna</w:t>
      </w:r>
    </w:p>
    <w:p w14:paraId="665F389D" w14:textId="3A9EADD9" w:rsidR="006B61C1" w:rsidRPr="006B61C1" w:rsidRDefault="006B61C1" w:rsidP="00F851A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Önnur mál</w:t>
      </w:r>
    </w:p>
    <w:p w14:paraId="6E0BCA41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55B1D0B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Fundarefni: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3760B89" w14:textId="6B357D43" w:rsidR="006B61C1" w:rsidRDefault="006B61C1" w:rsidP="006B61C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Staðan </w:t>
      </w:r>
    </w:p>
    <w:p w14:paraId="33A93CEC" w14:textId="76994B3D" w:rsidR="003C161F" w:rsidRDefault="006B61C1" w:rsidP="003C161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Guðbjörg fór yfir stöðuna frá seinasta fundi</w:t>
      </w:r>
      <w:r w:rsidR="003C161F">
        <w:rPr>
          <w:rStyle w:val="eop"/>
          <w:rFonts w:ascii="Calibri" w:hAnsi="Calibri" w:cs="Calibri"/>
          <w:color w:val="000000"/>
          <w:sz w:val="22"/>
          <w:szCs w:val="22"/>
        </w:rPr>
        <w:t xml:space="preserve"> er varðar íbúafund á svæðin</w:t>
      </w:r>
      <w:r w:rsidR="00BE0409">
        <w:rPr>
          <w:rStyle w:val="eop"/>
          <w:rFonts w:ascii="Calibri" w:hAnsi="Calibri" w:cs="Calibri"/>
          <w:color w:val="000000"/>
          <w:sz w:val="22"/>
          <w:szCs w:val="22"/>
        </w:rPr>
        <w:t>u</w:t>
      </w:r>
      <w:r w:rsidR="003C161F">
        <w:rPr>
          <w:rStyle w:val="eop"/>
          <w:rFonts w:ascii="Calibri" w:hAnsi="Calibri" w:cs="Calibri"/>
          <w:color w:val="000000"/>
          <w:sz w:val="22"/>
          <w:szCs w:val="22"/>
        </w:rPr>
        <w:t>. Hægt að halda með stuttum fyrirvara. Covid setur þó strik í reikningin</w:t>
      </w:r>
      <w:r w:rsidR="008F5707">
        <w:rPr>
          <w:rStyle w:val="eop"/>
          <w:rFonts w:ascii="Calibri" w:hAnsi="Calibri" w:cs="Calibri"/>
          <w:color w:val="000000"/>
          <w:sz w:val="22"/>
          <w:szCs w:val="22"/>
        </w:rPr>
        <w:t>n</w:t>
      </w:r>
      <w:r w:rsidR="003C161F">
        <w:rPr>
          <w:rStyle w:val="eop"/>
          <w:rFonts w:ascii="Calibri" w:hAnsi="Calibri" w:cs="Calibri"/>
          <w:color w:val="000000"/>
          <w:sz w:val="22"/>
          <w:szCs w:val="22"/>
        </w:rPr>
        <w:t xml:space="preserve"> varðandi hvort og hversu margir geta mætt á opin</w:t>
      </w:r>
      <w:r w:rsidR="008F5707">
        <w:rPr>
          <w:rStyle w:val="eop"/>
          <w:rFonts w:ascii="Calibri" w:hAnsi="Calibri" w:cs="Calibri"/>
          <w:color w:val="000000"/>
          <w:sz w:val="22"/>
          <w:szCs w:val="22"/>
        </w:rPr>
        <w:t>n</w:t>
      </w:r>
      <w:r w:rsidR="003C161F">
        <w:rPr>
          <w:rStyle w:val="eop"/>
          <w:rFonts w:ascii="Calibri" w:hAnsi="Calibri" w:cs="Calibri"/>
          <w:color w:val="000000"/>
          <w:sz w:val="22"/>
          <w:szCs w:val="22"/>
        </w:rPr>
        <w:t xml:space="preserve"> fund.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Aðrir möguleikar hafa líka verið skoðaðir. </w:t>
      </w:r>
    </w:p>
    <w:p w14:paraId="3B0B91C0" w14:textId="3F8C87E6" w:rsidR="006B61C1" w:rsidRDefault="006B61C1" w:rsidP="003C161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Mikið að gerjast í tölvubrasanum </w:t>
      </w:r>
      <w:r w:rsidR="008F5707">
        <w:rPr>
          <w:rStyle w:val="eop"/>
          <w:rFonts w:ascii="Calibri" w:hAnsi="Calibri" w:cs="Calibri"/>
          <w:color w:val="000000"/>
          <w:sz w:val="22"/>
          <w:szCs w:val="22"/>
        </w:rPr>
        <w:t xml:space="preserve">varðandi </w:t>
      </w:r>
      <w:r w:rsidR="00FB335D">
        <w:rPr>
          <w:rStyle w:val="eop"/>
          <w:rFonts w:ascii="Calibri" w:hAnsi="Calibri" w:cs="Calibri"/>
          <w:color w:val="000000"/>
          <w:sz w:val="22"/>
          <w:szCs w:val="22"/>
        </w:rPr>
        <w:t xml:space="preserve">möguleika á að halda </w:t>
      </w:r>
      <w:r w:rsidR="004A1294">
        <w:rPr>
          <w:rStyle w:val="eop"/>
          <w:rFonts w:ascii="Calibri" w:hAnsi="Calibri" w:cs="Calibri"/>
          <w:color w:val="000000"/>
          <w:sz w:val="22"/>
          <w:szCs w:val="22"/>
        </w:rPr>
        <w:t xml:space="preserve">stærri fjarfundi. </w:t>
      </w:r>
      <w:r w:rsidR="00B75721">
        <w:rPr>
          <w:rStyle w:val="eop"/>
          <w:rFonts w:ascii="Calibri" w:hAnsi="Calibri" w:cs="Calibri"/>
          <w:color w:val="000000"/>
          <w:sz w:val="22"/>
          <w:szCs w:val="22"/>
        </w:rPr>
        <w:t>Ræddir voru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nokkr</w:t>
      </w:r>
      <w:r w:rsidR="00B75721">
        <w:rPr>
          <w:rStyle w:val="eop"/>
          <w:rFonts w:ascii="Calibri" w:hAnsi="Calibri" w:cs="Calibri"/>
          <w:color w:val="000000"/>
          <w:sz w:val="22"/>
          <w:szCs w:val="22"/>
        </w:rPr>
        <w:t>ir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tæknimöguleika</w:t>
      </w:r>
      <w:r w:rsidR="00B75721">
        <w:rPr>
          <w:rStyle w:val="eop"/>
          <w:rFonts w:ascii="Calibri" w:hAnsi="Calibri" w:cs="Calibri"/>
          <w:color w:val="000000"/>
          <w:sz w:val="22"/>
          <w:szCs w:val="22"/>
        </w:rPr>
        <w:t>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sem kæmu til greina. Hægt að hafa hugarflug með minni hópum á netinu.</w:t>
      </w:r>
      <w:r w:rsidR="00D3750F">
        <w:rPr>
          <w:rStyle w:val="eop"/>
          <w:rFonts w:ascii="Calibri" w:hAnsi="Calibri" w:cs="Calibri"/>
          <w:color w:val="000000"/>
          <w:sz w:val="22"/>
          <w:szCs w:val="22"/>
        </w:rPr>
        <w:t xml:space="preserve"> Mikilvægt að hafa góða hópstjóra til að virkja alla í hópnum. Umræða fór fram um reynslu af funda/hópastarfi á netinu.  </w:t>
      </w:r>
      <w:r w:rsidR="003C161F">
        <w:rPr>
          <w:rStyle w:val="eop"/>
          <w:rFonts w:ascii="Calibri" w:hAnsi="Calibri" w:cs="Calibri"/>
          <w:color w:val="000000"/>
          <w:sz w:val="22"/>
          <w:szCs w:val="22"/>
        </w:rPr>
        <w:t>Rætt var um að hámarksstærð hópa í hópastarfi væri c</w:t>
      </w:r>
      <w:r w:rsidR="00D3750F">
        <w:rPr>
          <w:rStyle w:val="eop"/>
          <w:rFonts w:ascii="Calibri" w:hAnsi="Calibri" w:cs="Calibri"/>
          <w:color w:val="000000"/>
          <w:sz w:val="22"/>
          <w:szCs w:val="22"/>
        </w:rPr>
        <w:t>a 8, helst færri. Undirbúningu</w:t>
      </w:r>
      <w:r w:rsidR="004A1294">
        <w:rPr>
          <w:rStyle w:val="eop"/>
          <w:rFonts w:ascii="Calibri" w:hAnsi="Calibri" w:cs="Calibri"/>
          <w:color w:val="000000"/>
          <w:sz w:val="22"/>
          <w:szCs w:val="22"/>
        </w:rPr>
        <w:t>r</w:t>
      </w:r>
      <w:r w:rsidR="00D3750F">
        <w:rPr>
          <w:rStyle w:val="eop"/>
          <w:rFonts w:ascii="Calibri" w:hAnsi="Calibri" w:cs="Calibri"/>
          <w:color w:val="000000"/>
          <w:sz w:val="22"/>
          <w:szCs w:val="22"/>
        </w:rPr>
        <w:t xml:space="preserve"> skiptir</w:t>
      </w:r>
      <w:r w:rsidR="004A1294">
        <w:rPr>
          <w:rStyle w:val="eop"/>
          <w:rFonts w:ascii="Calibri" w:hAnsi="Calibri" w:cs="Calibri"/>
          <w:color w:val="000000"/>
          <w:sz w:val="22"/>
          <w:szCs w:val="22"/>
        </w:rPr>
        <w:t xml:space="preserve"> öllu</w:t>
      </w:r>
      <w:r w:rsidR="00D3750F">
        <w:rPr>
          <w:rStyle w:val="eop"/>
          <w:rFonts w:ascii="Calibri" w:hAnsi="Calibri" w:cs="Calibri"/>
          <w:color w:val="000000"/>
          <w:sz w:val="22"/>
          <w:szCs w:val="22"/>
        </w:rPr>
        <w:t xml:space="preserve"> máli og</w:t>
      </w:r>
      <w:r w:rsidR="00A25625">
        <w:rPr>
          <w:rStyle w:val="eop"/>
          <w:rFonts w:ascii="Calibri" w:hAnsi="Calibri" w:cs="Calibri"/>
          <w:color w:val="000000"/>
          <w:sz w:val="22"/>
          <w:szCs w:val="22"/>
        </w:rPr>
        <w:t xml:space="preserve"> það að</w:t>
      </w:r>
      <w:r w:rsidR="00D3750F">
        <w:rPr>
          <w:rStyle w:val="eop"/>
          <w:rFonts w:ascii="Calibri" w:hAnsi="Calibri" w:cs="Calibri"/>
          <w:color w:val="000000"/>
          <w:sz w:val="22"/>
          <w:szCs w:val="22"/>
        </w:rPr>
        <w:t xml:space="preserve"> vera búin</w:t>
      </w:r>
      <w:r w:rsidR="00B75721">
        <w:rPr>
          <w:rStyle w:val="eop"/>
          <w:rFonts w:ascii="Calibri" w:hAnsi="Calibri" w:cs="Calibri"/>
          <w:color w:val="000000"/>
          <w:sz w:val="22"/>
          <w:szCs w:val="22"/>
        </w:rPr>
        <w:t>n</w:t>
      </w:r>
      <w:r w:rsidR="00D3750F">
        <w:rPr>
          <w:rStyle w:val="eop"/>
          <w:rFonts w:ascii="Calibri" w:hAnsi="Calibri" w:cs="Calibri"/>
          <w:color w:val="000000"/>
          <w:sz w:val="22"/>
          <w:szCs w:val="22"/>
        </w:rPr>
        <w:t xml:space="preserve"> að skrá sig og tengjast snemma</w:t>
      </w:r>
      <w:r w:rsidR="003C161F">
        <w:rPr>
          <w:rStyle w:val="eop"/>
          <w:rFonts w:ascii="Calibri" w:hAnsi="Calibri" w:cs="Calibri"/>
          <w:color w:val="000000"/>
          <w:sz w:val="22"/>
          <w:szCs w:val="22"/>
        </w:rPr>
        <w:t xml:space="preserve"> ef upp koma tæknivandamál</w:t>
      </w:r>
      <w:r w:rsidR="00D3750F">
        <w:rPr>
          <w:rStyle w:val="eop"/>
          <w:rFonts w:ascii="Calibri" w:hAnsi="Calibri" w:cs="Calibri"/>
          <w:color w:val="000000"/>
          <w:sz w:val="22"/>
          <w:szCs w:val="22"/>
        </w:rPr>
        <w:t>.</w:t>
      </w:r>
    </w:p>
    <w:p w14:paraId="389234D5" w14:textId="017282B1" w:rsidR="006B61C1" w:rsidRDefault="003C161F" w:rsidP="003C161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Rætt var um möguleikan</w:t>
      </w:r>
      <w:r w:rsidR="00B75721">
        <w:rPr>
          <w:rStyle w:val="eop"/>
          <w:rFonts w:ascii="Calibri" w:hAnsi="Calibri" w:cs="Calibri"/>
          <w:color w:val="000000"/>
          <w:sz w:val="22"/>
          <w:szCs w:val="22"/>
        </w:rPr>
        <w:t>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að í</w:t>
      </w:r>
      <w:r w:rsidR="009D66DE">
        <w:rPr>
          <w:rStyle w:val="eop"/>
          <w:rFonts w:ascii="Calibri" w:hAnsi="Calibri" w:cs="Calibri"/>
          <w:color w:val="000000"/>
          <w:sz w:val="22"/>
          <w:szCs w:val="22"/>
        </w:rPr>
        <w:t xml:space="preserve"> stað</w:t>
      </w:r>
      <w:r w:rsidR="00B75721">
        <w:rPr>
          <w:rStyle w:val="eop"/>
          <w:rFonts w:ascii="Calibri" w:hAnsi="Calibri" w:cs="Calibri"/>
          <w:color w:val="000000"/>
          <w:sz w:val="22"/>
          <w:szCs w:val="22"/>
        </w:rPr>
        <w:t>inn</w:t>
      </w:r>
      <w:r w:rsidR="009D66DE">
        <w:rPr>
          <w:rStyle w:val="eop"/>
          <w:rFonts w:ascii="Calibri" w:hAnsi="Calibri" w:cs="Calibri"/>
          <w:color w:val="000000"/>
          <w:sz w:val="22"/>
          <w:szCs w:val="22"/>
        </w:rPr>
        <w:t xml:space="preserve"> fyrir opi</w:t>
      </w:r>
      <w:r w:rsidR="00B75721">
        <w:rPr>
          <w:rStyle w:val="eop"/>
          <w:rFonts w:ascii="Calibri" w:hAnsi="Calibri" w:cs="Calibri"/>
          <w:color w:val="000000"/>
          <w:sz w:val="22"/>
          <w:szCs w:val="22"/>
        </w:rPr>
        <w:t>n</w:t>
      </w:r>
      <w:r w:rsidR="009D66DE">
        <w:rPr>
          <w:rStyle w:val="eop"/>
          <w:rFonts w:ascii="Calibri" w:hAnsi="Calibri" w:cs="Calibri"/>
          <w:color w:val="000000"/>
          <w:sz w:val="22"/>
          <w:szCs w:val="22"/>
        </w:rPr>
        <w:t xml:space="preserve">n fund að auglýsa eftir fólki í vinnuna og hafa þá minni fundi um ákveðna þætti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í nóvember </w:t>
      </w:r>
      <w:r w:rsidR="009D66DE">
        <w:rPr>
          <w:rStyle w:val="eop"/>
          <w:rFonts w:ascii="Calibri" w:hAnsi="Calibri" w:cs="Calibri"/>
          <w:color w:val="000000"/>
          <w:sz w:val="22"/>
          <w:szCs w:val="22"/>
        </w:rPr>
        <w:t>og stór opin</w:t>
      </w:r>
      <w:r w:rsidR="00B75721">
        <w:rPr>
          <w:rStyle w:val="eop"/>
          <w:rFonts w:ascii="Calibri" w:hAnsi="Calibri" w:cs="Calibri"/>
          <w:color w:val="000000"/>
          <w:sz w:val="22"/>
          <w:szCs w:val="22"/>
        </w:rPr>
        <w:t>n</w:t>
      </w:r>
      <w:r w:rsidR="009D66DE">
        <w:rPr>
          <w:rStyle w:val="eop"/>
          <w:rFonts w:ascii="Calibri" w:hAnsi="Calibri" w:cs="Calibri"/>
          <w:color w:val="000000"/>
          <w:sz w:val="22"/>
          <w:szCs w:val="22"/>
        </w:rPr>
        <w:t xml:space="preserve"> fundur eftir jól eða í vor þar sem væri kynning á vinnu</w:t>
      </w:r>
      <w:r w:rsidR="00B75721">
        <w:rPr>
          <w:rStyle w:val="eop"/>
          <w:rFonts w:ascii="Calibri" w:hAnsi="Calibri" w:cs="Calibri"/>
          <w:color w:val="000000"/>
          <w:sz w:val="22"/>
          <w:szCs w:val="22"/>
        </w:rPr>
        <w:t>n</w:t>
      </w:r>
      <w:r w:rsidR="009D66DE">
        <w:rPr>
          <w:rStyle w:val="eop"/>
          <w:rFonts w:ascii="Calibri" w:hAnsi="Calibri" w:cs="Calibri"/>
          <w:color w:val="000000"/>
          <w:sz w:val="22"/>
          <w:szCs w:val="22"/>
        </w:rPr>
        <w:t xml:space="preserve">ni áður en áætlunin fer út í kynningarferli. </w:t>
      </w:r>
    </w:p>
    <w:p w14:paraId="1BFCD5E1" w14:textId="00766A22" w:rsidR="009D66DE" w:rsidRDefault="009D66DE" w:rsidP="003C161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Guðbjörg heldur áfram að </w:t>
      </w:r>
      <w:r w:rsidR="00475977">
        <w:rPr>
          <w:rStyle w:val="eop"/>
          <w:rFonts w:ascii="Calibri" w:hAnsi="Calibri" w:cs="Calibri"/>
          <w:color w:val="000000"/>
          <w:sz w:val="22"/>
          <w:szCs w:val="22"/>
        </w:rPr>
        <w:t xml:space="preserve">skoða fyrirkomulag funda, </w:t>
      </w:r>
      <w:r w:rsidR="003C161F">
        <w:rPr>
          <w:rStyle w:val="eop"/>
          <w:rFonts w:ascii="Calibri" w:hAnsi="Calibri" w:cs="Calibri"/>
          <w:color w:val="000000"/>
          <w:sz w:val="22"/>
          <w:szCs w:val="22"/>
        </w:rPr>
        <w:t>hvernig best sé að útfæra þetta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. </w:t>
      </w:r>
    </w:p>
    <w:p w14:paraId="6544EECA" w14:textId="2089B944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E951F2C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203BD5" w14:textId="35E59AAA" w:rsidR="006B61C1" w:rsidRDefault="006B61C1" w:rsidP="006B61C1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Önnur mál</w:t>
      </w:r>
    </w:p>
    <w:p w14:paraId="4BA41892" w14:textId="3EE91266" w:rsidR="006B61C1" w:rsidRDefault="009D66DE" w:rsidP="003C161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Umræða fór fram um fornleifaskráningu í þjóðgarðinum</w:t>
      </w:r>
      <w:r w:rsidR="00325F46">
        <w:rPr>
          <w:rStyle w:val="eop"/>
          <w:rFonts w:ascii="Calibri" w:hAnsi="Calibri" w:cs="Calibri"/>
          <w:color w:val="000000"/>
          <w:sz w:val="22"/>
          <w:szCs w:val="22"/>
        </w:rPr>
        <w:t xml:space="preserve"> sem er </w:t>
      </w:r>
      <w:r w:rsidR="00003E28">
        <w:rPr>
          <w:rStyle w:val="eop"/>
          <w:rFonts w:ascii="Calibri" w:hAnsi="Calibri" w:cs="Calibri"/>
          <w:color w:val="000000"/>
          <w:sz w:val="22"/>
          <w:szCs w:val="22"/>
        </w:rPr>
        <w:t>mjög aðkallandi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.</w:t>
      </w:r>
      <w:r w:rsidR="0098072B">
        <w:rPr>
          <w:rStyle w:val="eop"/>
          <w:rFonts w:ascii="Calibri" w:hAnsi="Calibri" w:cs="Calibri"/>
          <w:color w:val="000000"/>
          <w:sz w:val="22"/>
          <w:szCs w:val="22"/>
        </w:rPr>
        <w:t xml:space="preserve"> Rætt var um möguleikan</w:t>
      </w:r>
      <w:r w:rsidR="00325F46">
        <w:rPr>
          <w:rStyle w:val="eop"/>
          <w:rFonts w:ascii="Calibri" w:hAnsi="Calibri" w:cs="Calibri"/>
          <w:color w:val="000000"/>
          <w:sz w:val="22"/>
          <w:szCs w:val="22"/>
        </w:rPr>
        <w:t>n</w:t>
      </w:r>
      <w:r w:rsidR="0098072B">
        <w:rPr>
          <w:rStyle w:val="eop"/>
          <w:rFonts w:ascii="Calibri" w:hAnsi="Calibri" w:cs="Calibri"/>
          <w:color w:val="000000"/>
          <w:sz w:val="22"/>
          <w:szCs w:val="22"/>
        </w:rPr>
        <w:t xml:space="preserve"> á að setja hana í aðgerðaráætlunina. </w:t>
      </w:r>
    </w:p>
    <w:p w14:paraId="62E989C9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714F69BC" w14:textId="4F05204D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Dagskrá lokið 1</w:t>
      </w:r>
      <w:r w:rsidR="0054737C">
        <w:rPr>
          <w:rStyle w:val="normaltextrun"/>
          <w:rFonts w:ascii="Calibri" w:hAnsi="Calibri" w:cs="Calibri"/>
          <w:color w:val="000000"/>
          <w:sz w:val="22"/>
          <w:szCs w:val="22"/>
        </w:rPr>
        <w:t>5:16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E984331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5665E1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8F0942" w14:textId="77777777" w:rsidR="006B61C1" w:rsidRDefault="006B61C1" w:rsidP="006B61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0F19A9" w14:textId="77777777" w:rsidR="007E44EA" w:rsidRDefault="007E44EA"/>
    <w:sectPr w:rsidR="007E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C6352"/>
    <w:multiLevelType w:val="multilevel"/>
    <w:tmpl w:val="FF6C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54AC2"/>
    <w:multiLevelType w:val="multilevel"/>
    <w:tmpl w:val="6566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E6E67"/>
    <w:multiLevelType w:val="multilevel"/>
    <w:tmpl w:val="5BA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02693"/>
    <w:multiLevelType w:val="multilevel"/>
    <w:tmpl w:val="30CC5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8076F"/>
    <w:multiLevelType w:val="hybridMultilevel"/>
    <w:tmpl w:val="CAB407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C6CDF"/>
    <w:multiLevelType w:val="multilevel"/>
    <w:tmpl w:val="F3C6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9E6F21"/>
    <w:multiLevelType w:val="hybridMultilevel"/>
    <w:tmpl w:val="234EAAF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A7762"/>
    <w:multiLevelType w:val="multilevel"/>
    <w:tmpl w:val="62E8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3A16DD"/>
    <w:multiLevelType w:val="hybridMultilevel"/>
    <w:tmpl w:val="92FA2D5A"/>
    <w:lvl w:ilvl="0" w:tplc="040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D2E1572"/>
    <w:multiLevelType w:val="hybridMultilevel"/>
    <w:tmpl w:val="EC749F0E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4D0411"/>
    <w:multiLevelType w:val="multilevel"/>
    <w:tmpl w:val="58F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92411B"/>
    <w:multiLevelType w:val="multilevel"/>
    <w:tmpl w:val="EE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9D2167"/>
    <w:multiLevelType w:val="multilevel"/>
    <w:tmpl w:val="43D8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F9511E"/>
    <w:multiLevelType w:val="multilevel"/>
    <w:tmpl w:val="7D08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0B"/>
    <w:rsid w:val="00003E28"/>
    <w:rsid w:val="00325F46"/>
    <w:rsid w:val="003C161F"/>
    <w:rsid w:val="00400AE4"/>
    <w:rsid w:val="00475977"/>
    <w:rsid w:val="004A1294"/>
    <w:rsid w:val="0054737C"/>
    <w:rsid w:val="0057000B"/>
    <w:rsid w:val="006B61C1"/>
    <w:rsid w:val="007E44EA"/>
    <w:rsid w:val="008F5707"/>
    <w:rsid w:val="0098072B"/>
    <w:rsid w:val="009D66DE"/>
    <w:rsid w:val="00A25625"/>
    <w:rsid w:val="00B75721"/>
    <w:rsid w:val="00BE0409"/>
    <w:rsid w:val="00D3750F"/>
    <w:rsid w:val="00F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FC60"/>
  <w15:chartTrackingRefBased/>
  <w15:docId w15:val="{D4F31763-04C5-44A8-9C37-F5A4518E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eop">
    <w:name w:val="eop"/>
    <w:basedOn w:val="DefaultParagraphFont"/>
    <w:rsid w:val="006B61C1"/>
  </w:style>
  <w:style w:type="character" w:customStyle="1" w:styleId="normaltextrun">
    <w:name w:val="normaltextrun"/>
    <w:basedOn w:val="DefaultParagraphFont"/>
    <w:rsid w:val="006B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B4F34-87CA-413E-B2A3-7524A3077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730065-E8E9-4778-9379-C30E22849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66571-29DD-42B7-9EE7-54AD4E716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Vilhelmína Bragadóttir</dc:creator>
  <cp:keywords/>
  <dc:description/>
  <cp:lastModifiedBy>Guðbjörg Gunnarsdóttir</cp:lastModifiedBy>
  <cp:revision>12</cp:revision>
  <dcterms:created xsi:type="dcterms:W3CDTF">2020-10-13T14:30:00Z</dcterms:created>
  <dcterms:modified xsi:type="dcterms:W3CDTF">2020-10-22T11:08:00Z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